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80" w:rsidRPr="00F22480" w:rsidRDefault="00F22480" w:rsidP="00F22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СОБРАНИЕ ДЕПУТАТОВ</w:t>
      </w:r>
    </w:p>
    <w:p w:rsidR="00F22480" w:rsidRPr="00F22480" w:rsidRDefault="00F22480" w:rsidP="00F22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1-го ПОНЫРОВСКОГО СЕЛЬСОВЕТА</w:t>
      </w:r>
    </w:p>
    <w:p w:rsidR="00F22480" w:rsidRPr="00F22480" w:rsidRDefault="00F22480" w:rsidP="00F224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ПОНЫРОВСКОГО РАЙОНА КУРСКОЙ ОБЛАСТИ</w:t>
      </w:r>
    </w:p>
    <w:p w:rsidR="00F22480" w:rsidRPr="00F22480" w:rsidRDefault="00F22480" w:rsidP="00F22480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</w:p>
    <w:p w:rsidR="00F22480" w:rsidRPr="00F22480" w:rsidRDefault="00F22480" w:rsidP="00F22480">
      <w:pPr>
        <w:tabs>
          <w:tab w:val="left" w:pos="1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proofErr w:type="gramStart"/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Р</w:t>
      </w:r>
      <w:proofErr w:type="gramEnd"/>
      <w:r w:rsidRPr="00F22480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 xml:space="preserve"> Е Ш Е Н И Е</w:t>
      </w:r>
    </w:p>
    <w:p w:rsidR="00F22480" w:rsidRPr="009A2F85" w:rsidRDefault="00C25510" w:rsidP="00F224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A2F85">
        <w:rPr>
          <w:rFonts w:ascii="Times New Roman" w:eastAsia="Calibri" w:hAnsi="Times New Roman" w:cs="Times New Roman"/>
          <w:sz w:val="28"/>
          <w:szCs w:val="28"/>
          <w:lang w:eastAsia="ru-RU"/>
        </w:rPr>
        <w:t>от  « 20 » мая 2021 г. № 115</w:t>
      </w:r>
    </w:p>
    <w:p w:rsidR="00F22480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2480" w:rsidRPr="00A62800" w:rsidRDefault="00A62800" w:rsidP="00A62800">
      <w:pPr>
        <w:pStyle w:val="a3"/>
        <w:rPr>
          <w:bCs w:val="0"/>
          <w:sz w:val="24"/>
        </w:rPr>
      </w:pPr>
      <w:r w:rsidRPr="00A62800">
        <w:rPr>
          <w:bCs w:val="0"/>
          <w:sz w:val="24"/>
        </w:rPr>
        <w:t xml:space="preserve">О внесении изменений в Решение Собрания депутатов </w:t>
      </w:r>
      <w:r w:rsidR="00542A53" w:rsidRPr="00A62800">
        <w:rPr>
          <w:bCs w:val="0"/>
          <w:sz w:val="24"/>
        </w:rPr>
        <w:t>1-го Поныровского сельсовета</w:t>
      </w:r>
      <w:r w:rsidRPr="00A62800">
        <w:rPr>
          <w:bCs w:val="0"/>
          <w:sz w:val="24"/>
        </w:rPr>
        <w:t xml:space="preserve"> Поныровского района № 31 от 10.01.2018г. «</w:t>
      </w:r>
      <w:r w:rsidRPr="00A62800">
        <w:rPr>
          <w:sz w:val="24"/>
        </w:rPr>
        <w:t>О порядке оплаты труда, о премировании и поощрении муниципальных служащих муниципальной службы 1-го Поныровского  сельсовета Поныровского района Курской области»</w:t>
      </w:r>
    </w:p>
    <w:p w:rsidR="00F22480" w:rsidRPr="00B342D5" w:rsidRDefault="00F22480" w:rsidP="00F22480">
      <w:pPr>
        <w:pStyle w:val="a3"/>
        <w:jc w:val="left"/>
        <w:rPr>
          <w:b w:val="0"/>
          <w:sz w:val="28"/>
          <w:szCs w:val="28"/>
        </w:rPr>
      </w:pPr>
    </w:p>
    <w:p w:rsidR="00A62800" w:rsidRPr="00A62800" w:rsidRDefault="00A62800" w:rsidP="00A6280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628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Федерации», постановлением Правительства Российской Федерации от 18.09.2006 года, Законом Курской области от 13.06.2007 года № 60-ЗКО «О муниципальной службе в Курской области», Уставом муниципального образования "1-ый Поныровский сельсовет» Поныровского района Курской области, Собрание депутатов 1-го Поныровского сельсовета Поныровского района Курской области РЕШИЛО:</w:t>
      </w:r>
    </w:p>
    <w:p w:rsidR="00A62800" w:rsidRPr="008635F3" w:rsidRDefault="00A62800" w:rsidP="0054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A53" w:rsidRPr="008635F3" w:rsidRDefault="00141B42" w:rsidP="0054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2800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2A53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Внести изменения в Положение </w:t>
      </w:r>
      <w:r w:rsidR="00133886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33886" w:rsidRPr="008635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оплаты труда, о премировании и поощрении муниципальных служащих муниципальной службы 1-го Поныровского  сельсовета Поныровского района Курской области»</w:t>
      </w:r>
      <w:r w:rsidR="00133886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2A53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решением Собрания депутатов  1-го Поныровского сельсовета Поныровского района Курской области  </w:t>
      </w:r>
      <w:r w:rsidR="00542A53" w:rsidRPr="008635F3">
        <w:rPr>
          <w:rFonts w:ascii="Times New Roman" w:hAnsi="Times New Roman" w:cs="Times New Roman"/>
          <w:sz w:val="24"/>
          <w:szCs w:val="24"/>
        </w:rPr>
        <w:t>от 10.01.2018 года № 31</w:t>
      </w:r>
      <w:r w:rsidR="00A62800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62800" w:rsidRPr="008635F3" w:rsidRDefault="008635F3" w:rsidP="00542A5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</w:t>
      </w:r>
      <w:r w:rsidR="00A62800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 3</w:t>
      </w:r>
      <w:r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>.3 раздела</w:t>
      </w:r>
      <w:r w:rsidR="00946D0A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A62800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</w:t>
      </w:r>
      <w:r w:rsidR="00A62800" w:rsidRPr="008635F3">
        <w:rPr>
          <w:rFonts w:ascii="Times New Roman" w:hAnsi="Times New Roman" w:cs="Times New Roman"/>
          <w:bCs/>
          <w:sz w:val="24"/>
          <w:szCs w:val="24"/>
          <w:lang w:eastAsia="ru-RU"/>
        </w:rPr>
        <w:t>порядке оплаты труда муниципальных служащих муниципального образования «1-й Поныровский  сельсовет» Поныровского района Курской области</w:t>
      </w:r>
      <w:r w:rsidR="00141B42" w:rsidRPr="008635F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изложить в новой редакции</w:t>
      </w:r>
    </w:p>
    <w:p w:rsidR="00483037" w:rsidRPr="008635F3" w:rsidRDefault="00141B42" w:rsidP="00483037">
      <w:pPr>
        <w:pStyle w:val="20"/>
        <w:shd w:val="clear" w:color="auto" w:fill="auto"/>
        <w:tabs>
          <w:tab w:val="left" w:pos="1034"/>
        </w:tabs>
        <w:spacing w:after="0"/>
        <w:jc w:val="both"/>
        <w:rPr>
          <w:sz w:val="24"/>
          <w:szCs w:val="24"/>
        </w:rPr>
      </w:pPr>
      <w:r w:rsidRPr="008635F3">
        <w:rPr>
          <w:bCs/>
          <w:sz w:val="24"/>
          <w:szCs w:val="24"/>
          <w:lang w:eastAsia="ru-RU"/>
        </w:rPr>
        <w:t>«</w:t>
      </w:r>
      <w:r w:rsidR="00483037" w:rsidRPr="008635F3">
        <w:rPr>
          <w:color w:val="000000"/>
          <w:sz w:val="24"/>
          <w:szCs w:val="24"/>
          <w:lang w:eastAsia="ru-RU" w:bidi="ru-RU"/>
        </w:rPr>
        <w:t>3.3 Ежемесячная надбавка к должностному окладу за особые условия муниципальной службы (далее - ежемесячная надбавка) устанавливается в следующих размерах</w:t>
      </w:r>
      <w:proofErr w:type="gramStart"/>
      <w:r w:rsidR="00483037" w:rsidRPr="008635F3">
        <w:rPr>
          <w:color w:val="000000"/>
          <w:sz w:val="24"/>
          <w:szCs w:val="24"/>
          <w:lang w:eastAsia="ru-RU" w:bidi="ru-RU"/>
        </w:rPr>
        <w:t xml:space="preserve"> :</w:t>
      </w:r>
      <w:proofErr w:type="gramEnd"/>
    </w:p>
    <w:p w:rsidR="00483037" w:rsidRPr="008635F3" w:rsidRDefault="00483037" w:rsidP="00483037">
      <w:pPr>
        <w:pStyle w:val="20"/>
        <w:numPr>
          <w:ilvl w:val="0"/>
          <w:numId w:val="3"/>
        </w:numPr>
        <w:shd w:val="clear" w:color="auto" w:fill="auto"/>
        <w:tabs>
          <w:tab w:val="left" w:pos="810"/>
        </w:tabs>
        <w:spacing w:after="0"/>
        <w:ind w:firstLine="600"/>
        <w:jc w:val="both"/>
        <w:rPr>
          <w:sz w:val="24"/>
          <w:szCs w:val="24"/>
        </w:rPr>
      </w:pPr>
      <w:r w:rsidRPr="008635F3">
        <w:rPr>
          <w:color w:val="000000"/>
          <w:sz w:val="24"/>
          <w:szCs w:val="24"/>
          <w:lang w:eastAsia="ru-RU" w:bidi="ru-RU"/>
        </w:rPr>
        <w:t>по высшей группе должностей муницип</w:t>
      </w:r>
      <w:r w:rsidR="00946D0A" w:rsidRPr="008635F3">
        <w:rPr>
          <w:color w:val="000000"/>
          <w:sz w:val="24"/>
          <w:szCs w:val="24"/>
          <w:lang w:eastAsia="ru-RU" w:bidi="ru-RU"/>
        </w:rPr>
        <w:t>альной службы - в размере от 210 до 250</w:t>
      </w:r>
      <w:r w:rsidRPr="008635F3">
        <w:rPr>
          <w:color w:val="000000"/>
          <w:sz w:val="24"/>
          <w:szCs w:val="24"/>
          <w:lang w:eastAsia="ru-RU" w:bidi="ru-RU"/>
        </w:rPr>
        <w:t xml:space="preserve"> процентов должностного оклада;</w:t>
      </w:r>
    </w:p>
    <w:p w:rsidR="00483037" w:rsidRPr="008635F3" w:rsidRDefault="00483037" w:rsidP="00483037">
      <w:pPr>
        <w:pStyle w:val="20"/>
        <w:numPr>
          <w:ilvl w:val="0"/>
          <w:numId w:val="3"/>
        </w:numPr>
        <w:shd w:val="clear" w:color="auto" w:fill="auto"/>
        <w:tabs>
          <w:tab w:val="left" w:pos="764"/>
        </w:tabs>
        <w:spacing w:after="0"/>
        <w:ind w:firstLine="600"/>
        <w:jc w:val="both"/>
        <w:rPr>
          <w:sz w:val="24"/>
          <w:szCs w:val="24"/>
        </w:rPr>
      </w:pPr>
      <w:r w:rsidRPr="008635F3">
        <w:rPr>
          <w:color w:val="000000"/>
          <w:sz w:val="24"/>
          <w:szCs w:val="24"/>
          <w:lang w:eastAsia="ru-RU" w:bidi="ru-RU"/>
        </w:rPr>
        <w:t>по главной группе должностей муницип</w:t>
      </w:r>
      <w:r w:rsidR="00946D0A" w:rsidRPr="008635F3">
        <w:rPr>
          <w:color w:val="000000"/>
          <w:sz w:val="24"/>
          <w:szCs w:val="24"/>
          <w:lang w:eastAsia="ru-RU" w:bidi="ru-RU"/>
        </w:rPr>
        <w:t>альной службы - в размере от 180 до 210</w:t>
      </w:r>
      <w:r w:rsidRPr="008635F3">
        <w:rPr>
          <w:color w:val="000000"/>
          <w:sz w:val="24"/>
          <w:szCs w:val="24"/>
          <w:lang w:eastAsia="ru-RU" w:bidi="ru-RU"/>
        </w:rPr>
        <w:t xml:space="preserve"> процентов должностного оклада;</w:t>
      </w:r>
    </w:p>
    <w:p w:rsidR="00483037" w:rsidRPr="008635F3" w:rsidRDefault="00483037" w:rsidP="00483037">
      <w:pPr>
        <w:pStyle w:val="20"/>
        <w:numPr>
          <w:ilvl w:val="0"/>
          <w:numId w:val="3"/>
        </w:numPr>
        <w:shd w:val="clear" w:color="auto" w:fill="auto"/>
        <w:tabs>
          <w:tab w:val="left" w:pos="751"/>
        </w:tabs>
        <w:spacing w:after="0"/>
        <w:ind w:firstLine="600"/>
        <w:jc w:val="both"/>
        <w:rPr>
          <w:sz w:val="24"/>
          <w:szCs w:val="24"/>
        </w:rPr>
      </w:pPr>
      <w:r w:rsidRPr="008635F3">
        <w:rPr>
          <w:color w:val="000000"/>
          <w:sz w:val="24"/>
          <w:szCs w:val="24"/>
          <w:lang w:eastAsia="ru-RU" w:bidi="ru-RU"/>
        </w:rPr>
        <w:t>по ведущей группе должностей муници</w:t>
      </w:r>
      <w:r w:rsidR="00946D0A" w:rsidRPr="008635F3">
        <w:rPr>
          <w:color w:val="000000"/>
          <w:sz w:val="24"/>
          <w:szCs w:val="24"/>
          <w:lang w:eastAsia="ru-RU" w:bidi="ru-RU"/>
        </w:rPr>
        <w:t>пальной службы - в размере от 150 до 18</w:t>
      </w:r>
      <w:r w:rsidRPr="008635F3">
        <w:rPr>
          <w:color w:val="000000"/>
          <w:sz w:val="24"/>
          <w:szCs w:val="24"/>
          <w:lang w:eastAsia="ru-RU" w:bidi="ru-RU"/>
        </w:rPr>
        <w:t>0 процентов должностного оклада;</w:t>
      </w:r>
    </w:p>
    <w:p w:rsidR="00483037" w:rsidRPr="008635F3" w:rsidRDefault="00483037" w:rsidP="00483037">
      <w:pPr>
        <w:pStyle w:val="20"/>
        <w:numPr>
          <w:ilvl w:val="0"/>
          <w:numId w:val="3"/>
        </w:numPr>
        <w:shd w:val="clear" w:color="auto" w:fill="auto"/>
        <w:tabs>
          <w:tab w:val="left" w:pos="755"/>
        </w:tabs>
        <w:spacing w:after="0"/>
        <w:ind w:firstLine="600"/>
        <w:jc w:val="both"/>
        <w:rPr>
          <w:sz w:val="24"/>
          <w:szCs w:val="24"/>
        </w:rPr>
      </w:pPr>
      <w:r w:rsidRPr="008635F3">
        <w:rPr>
          <w:color w:val="000000"/>
          <w:sz w:val="24"/>
          <w:szCs w:val="24"/>
          <w:lang w:eastAsia="ru-RU" w:bidi="ru-RU"/>
        </w:rPr>
        <w:t>по старшей группе должностей муниц</w:t>
      </w:r>
      <w:r w:rsidR="00946D0A" w:rsidRPr="008635F3">
        <w:rPr>
          <w:color w:val="000000"/>
          <w:sz w:val="24"/>
          <w:szCs w:val="24"/>
          <w:lang w:eastAsia="ru-RU" w:bidi="ru-RU"/>
        </w:rPr>
        <w:t>ипальной службы - в размере от 120 до 15</w:t>
      </w:r>
      <w:r w:rsidRPr="008635F3">
        <w:rPr>
          <w:color w:val="000000"/>
          <w:sz w:val="24"/>
          <w:szCs w:val="24"/>
          <w:lang w:eastAsia="ru-RU" w:bidi="ru-RU"/>
        </w:rPr>
        <w:t>0 процентов должностного оклада;</w:t>
      </w:r>
    </w:p>
    <w:p w:rsidR="00946D0A" w:rsidRPr="008635F3" w:rsidRDefault="00483037" w:rsidP="0048303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635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по младшей группе должностей муниципальной службы - в разме</w:t>
      </w:r>
      <w:r w:rsidR="00946D0A" w:rsidRPr="008635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 до 12</w:t>
      </w:r>
      <w:r w:rsidRPr="008635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0 процентов должностного оклада</w:t>
      </w:r>
      <w:proofErr w:type="gramStart"/>
      <w:r w:rsidRPr="008635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  <w:r w:rsidR="00946D0A" w:rsidRPr="008635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</w:t>
      </w:r>
      <w:proofErr w:type="gramEnd"/>
    </w:p>
    <w:p w:rsidR="00141B42" w:rsidRPr="008635F3" w:rsidRDefault="008635F3" w:rsidP="0048303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8635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2. П</w:t>
      </w:r>
      <w:r w:rsidR="00946D0A" w:rsidRPr="008635F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ункт 6.1 раздела 6</w:t>
      </w:r>
      <w:r w:rsidR="00141B42" w:rsidRPr="008635F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46D0A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</w:t>
      </w:r>
      <w:r w:rsidR="00946D0A" w:rsidRPr="008635F3">
        <w:rPr>
          <w:rFonts w:ascii="Times New Roman" w:hAnsi="Times New Roman" w:cs="Times New Roman"/>
          <w:bCs/>
          <w:sz w:val="24"/>
          <w:szCs w:val="24"/>
          <w:lang w:eastAsia="ru-RU"/>
        </w:rPr>
        <w:t>порядке оплаты труда муниципальных служащих муниципального образования «1-й Поныровский  сельсовет» Поныровского района Курской области изложить в новой редакции:</w:t>
      </w:r>
    </w:p>
    <w:p w:rsidR="00946D0A" w:rsidRPr="008635F3" w:rsidRDefault="00946D0A" w:rsidP="008635F3">
      <w:pPr>
        <w:pStyle w:val="20"/>
        <w:shd w:val="clear" w:color="auto" w:fill="auto"/>
        <w:spacing w:after="0"/>
        <w:jc w:val="both"/>
        <w:rPr>
          <w:color w:val="000000"/>
          <w:sz w:val="24"/>
          <w:szCs w:val="24"/>
          <w:lang w:eastAsia="ru-RU" w:bidi="ru-RU"/>
        </w:rPr>
      </w:pPr>
      <w:r w:rsidRPr="008635F3">
        <w:rPr>
          <w:bCs/>
          <w:sz w:val="24"/>
          <w:szCs w:val="24"/>
          <w:lang w:eastAsia="ru-RU"/>
        </w:rPr>
        <w:t>«</w:t>
      </w:r>
      <w:r w:rsidRPr="008635F3">
        <w:rPr>
          <w:color w:val="000000"/>
          <w:sz w:val="24"/>
          <w:szCs w:val="24"/>
          <w:lang w:eastAsia="ru-RU" w:bidi="ru-RU"/>
        </w:rPr>
        <w:t>6.1 .Ежемесячное денежное поощрение муниципальным служащим устанавливается в соответствии с распоряжением (приказом) руководителя (нанимателя) муниципального органа в размерах, не превышающих максимально допустимых размеров установленных настоящим решением, в пределах установленных фондов оплаты труда муниципальных органов и выплачивается за фактически отработанное время одновременно с должностным окладом.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63"/>
        <w:gridCol w:w="3402"/>
      </w:tblGrid>
      <w:tr w:rsidR="00946D0A" w:rsidRPr="00946D0A" w:rsidTr="00CC1A63">
        <w:trPr>
          <w:trHeight w:hRule="exact" w:val="8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D0A" w:rsidRPr="00946D0A" w:rsidRDefault="00946D0A" w:rsidP="00946D0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должностей муниципальной службы в Администрации1-го Поныровского сельсовета Поныровского района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D0A" w:rsidRPr="00946D0A" w:rsidRDefault="00946D0A" w:rsidP="00946D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денежного поощрения (должностных окладов)</w:t>
            </w:r>
          </w:p>
        </w:tc>
      </w:tr>
      <w:tr w:rsidR="00946D0A" w:rsidRPr="00946D0A" w:rsidTr="00CC1A63">
        <w:trPr>
          <w:trHeight w:hRule="exact" w:val="292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6D0A" w:rsidRPr="00946D0A" w:rsidRDefault="00946D0A" w:rsidP="00946D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 группа высших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6D0A" w:rsidRPr="00946D0A" w:rsidRDefault="00946D0A" w:rsidP="00946D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3</w:t>
            </w:r>
            <w:r w:rsidR="00863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863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</w:t>
            </w:r>
          </w:p>
        </w:tc>
      </w:tr>
      <w:tr w:rsidR="00946D0A" w:rsidRPr="00946D0A" w:rsidTr="00CC1A63">
        <w:trPr>
          <w:trHeight w:hRule="exact" w:val="246"/>
        </w:trPr>
        <w:tc>
          <w:tcPr>
            <w:tcW w:w="66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946D0A" w:rsidRPr="00946D0A" w:rsidRDefault="00946D0A" w:rsidP="00946D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6D0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заместитель Г лавы Администрации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D0A" w:rsidRPr="00946D0A" w:rsidRDefault="00946D0A" w:rsidP="00946D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46D0A" w:rsidRPr="00946D0A" w:rsidTr="00CC1A63">
        <w:trPr>
          <w:trHeight w:hRule="exact" w:val="42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6D0A" w:rsidRPr="00946D0A" w:rsidRDefault="00946D0A" w:rsidP="00946D0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946D0A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2) группа старших должностей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6D0A" w:rsidRPr="00946D0A" w:rsidRDefault="00946D0A" w:rsidP="00946D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635F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 3 х</w:t>
            </w:r>
          </w:p>
        </w:tc>
      </w:tr>
      <w:tr w:rsidR="00946D0A" w:rsidRPr="00946D0A" w:rsidTr="00CC1A63">
        <w:trPr>
          <w:trHeight w:hRule="exact" w:val="299"/>
        </w:trPr>
        <w:tc>
          <w:tcPr>
            <w:tcW w:w="66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6D0A" w:rsidRPr="00946D0A" w:rsidRDefault="00946D0A" w:rsidP="00946D0A">
            <w:pPr>
              <w:suppressAutoHyphens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8635F3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 xml:space="preserve">главный специалист эксперт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6D0A" w:rsidRPr="00946D0A" w:rsidRDefault="00946D0A" w:rsidP="00946D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141B42" w:rsidRPr="008635F3" w:rsidRDefault="00141B42" w:rsidP="0054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2A53" w:rsidRPr="008635F3" w:rsidRDefault="001109BF" w:rsidP="0054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42A53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>. Администрации 1-го Поныровского сельсовета обеспечить финансирование расходов, связанных с реализацией настоящего решения в пределах средств, предусмот</w:t>
      </w:r>
      <w:r w:rsidR="00946D0A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ренных в местном бюджете на 2021</w:t>
      </w:r>
      <w:r w:rsidR="00542A53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542A53" w:rsidRPr="008635F3" w:rsidRDefault="001109BF" w:rsidP="00542A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2A53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решение вступает в силу после опубликования на официальном сайте Администрации 1-го Поныровского сельсовета Поныровского района Курской области </w:t>
      </w:r>
      <w:r w:rsidR="00542A53" w:rsidRPr="008635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="00AA5BAC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42A53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>//</w:t>
      </w:r>
      <w:proofErr w:type="spellStart"/>
      <w:r w:rsidR="00542A53" w:rsidRPr="001109B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poniri</w:t>
      </w:r>
      <w:proofErr w:type="spellEnd"/>
      <w:r w:rsidR="00542A53" w:rsidRPr="001109B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hyperlink r:id="rId6" w:history="1">
        <w:r w:rsidR="00542A53" w:rsidRPr="001109B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="00542A53" w:rsidRPr="001109BF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542A53" w:rsidRPr="001109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A5BAC" w:rsidRPr="001109B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542A53" w:rsidRPr="001109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2A53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распространяется на правоотношения, возникшие с 01 </w:t>
      </w:r>
      <w:r w:rsidR="00946D0A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2021</w:t>
      </w:r>
      <w:r w:rsidR="00542A53" w:rsidRPr="008635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F22480" w:rsidRPr="008635F3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2480" w:rsidRPr="008635F3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35F3"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F22480" w:rsidRPr="008635F3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35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1-го Поныровского сельсовета </w:t>
      </w:r>
    </w:p>
    <w:p w:rsidR="00F22480" w:rsidRPr="008635F3" w:rsidRDefault="00F22480" w:rsidP="00F224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35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Поныровского района                                                              </w:t>
      </w:r>
      <w:r w:rsidR="00133886" w:rsidRPr="008635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8635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В.И. </w:t>
      </w:r>
      <w:proofErr w:type="spellStart"/>
      <w:r w:rsidRPr="008635F3">
        <w:rPr>
          <w:rFonts w:ascii="Times New Roman" w:eastAsia="Calibri" w:hAnsi="Times New Roman" w:cs="Times New Roman"/>
          <w:sz w:val="24"/>
          <w:szCs w:val="24"/>
          <w:lang w:eastAsia="ru-RU"/>
        </w:rPr>
        <w:t>Беленкова</w:t>
      </w:r>
      <w:proofErr w:type="spellEnd"/>
    </w:p>
    <w:p w:rsidR="00121E2F" w:rsidRDefault="00121E2F" w:rsidP="00F224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21E2F" w:rsidRDefault="00121E2F" w:rsidP="00F224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2480" w:rsidRPr="008635F3" w:rsidRDefault="00F22480" w:rsidP="00F224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635F3">
        <w:rPr>
          <w:rFonts w:ascii="Times New Roman" w:eastAsia="Calibri" w:hAnsi="Times New Roman" w:cs="Times New Roman"/>
          <w:sz w:val="24"/>
          <w:szCs w:val="24"/>
          <w:lang w:eastAsia="ru-RU"/>
        </w:rPr>
        <w:t>Глава 1-го Поныровского сельсовета</w:t>
      </w:r>
    </w:p>
    <w:p w:rsidR="00F22480" w:rsidRPr="008635F3" w:rsidRDefault="00F22480" w:rsidP="00F224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635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Поныровского района                                                             </w:t>
      </w:r>
      <w:r w:rsidR="008635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</w:t>
      </w:r>
      <w:r w:rsidRPr="008635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О.И. Бородкина</w:t>
      </w:r>
    </w:p>
    <w:p w:rsidR="008D33A2" w:rsidRPr="008635F3" w:rsidRDefault="008D33A2">
      <w:pPr>
        <w:rPr>
          <w:rFonts w:ascii="Times New Roman" w:hAnsi="Times New Roman" w:cs="Times New Roman"/>
          <w:sz w:val="24"/>
          <w:szCs w:val="24"/>
        </w:rPr>
      </w:pPr>
    </w:p>
    <w:p w:rsidR="00542A53" w:rsidRDefault="00542A53" w:rsidP="00542A53">
      <w:pPr>
        <w:jc w:val="right"/>
      </w:pPr>
    </w:p>
    <w:sectPr w:rsidR="00542A53" w:rsidSect="00F22480">
      <w:pgSz w:w="11900" w:h="16840" w:code="9"/>
      <w:pgMar w:top="568" w:right="560" w:bottom="70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C265D"/>
    <w:multiLevelType w:val="multilevel"/>
    <w:tmpl w:val="E68AD0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6ED14CD"/>
    <w:multiLevelType w:val="hybridMultilevel"/>
    <w:tmpl w:val="430EC17E"/>
    <w:lvl w:ilvl="0" w:tplc="CA3AC5F0">
      <w:start w:val="1"/>
      <w:numFmt w:val="decimal"/>
      <w:lvlText w:val="%1."/>
      <w:lvlJc w:val="left"/>
      <w:pPr>
        <w:ind w:left="115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6F753477"/>
    <w:multiLevelType w:val="hybridMultilevel"/>
    <w:tmpl w:val="0116F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A7"/>
    <w:rsid w:val="001109BF"/>
    <w:rsid w:val="00121E2F"/>
    <w:rsid w:val="00133886"/>
    <w:rsid w:val="00141B42"/>
    <w:rsid w:val="002F7C5D"/>
    <w:rsid w:val="00483037"/>
    <w:rsid w:val="00542A53"/>
    <w:rsid w:val="00763E86"/>
    <w:rsid w:val="008635F3"/>
    <w:rsid w:val="008D33A2"/>
    <w:rsid w:val="00946D0A"/>
    <w:rsid w:val="009A2F85"/>
    <w:rsid w:val="00A62800"/>
    <w:rsid w:val="00A74F7C"/>
    <w:rsid w:val="00AA5BAC"/>
    <w:rsid w:val="00C25510"/>
    <w:rsid w:val="00CF08F6"/>
    <w:rsid w:val="00D469A7"/>
    <w:rsid w:val="00F2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24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224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rsid w:val="00F22480"/>
    <w:rPr>
      <w:color w:val="0563C1"/>
      <w:u w:val="single"/>
    </w:rPr>
  </w:style>
  <w:style w:type="paragraph" w:styleId="a6">
    <w:name w:val="No Spacing"/>
    <w:uiPriority w:val="1"/>
    <w:qFormat/>
    <w:rsid w:val="00542A5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4830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3037"/>
    <w:pPr>
      <w:widowControl w:val="0"/>
      <w:shd w:val="clear" w:color="auto" w:fill="FFFFFF"/>
      <w:spacing w:after="240" w:line="260" w:lineRule="exact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2248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F2248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styleId="a5">
    <w:name w:val="Hyperlink"/>
    <w:rsid w:val="00F22480"/>
    <w:rPr>
      <w:color w:val="0563C1"/>
      <w:u w:val="single"/>
    </w:rPr>
  </w:style>
  <w:style w:type="paragraph" w:styleId="a6">
    <w:name w:val="No Spacing"/>
    <w:uiPriority w:val="1"/>
    <w:qFormat/>
    <w:rsid w:val="00542A5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48303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83037"/>
    <w:pPr>
      <w:widowControl w:val="0"/>
      <w:shd w:val="clear" w:color="auto" w:fill="FFFFFF"/>
      <w:spacing w:after="240" w:line="260" w:lineRule="exact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gorodensk17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12</cp:revision>
  <cp:lastPrinted>2021-06-18T10:20:00Z</cp:lastPrinted>
  <dcterms:created xsi:type="dcterms:W3CDTF">2020-12-02T13:32:00Z</dcterms:created>
  <dcterms:modified xsi:type="dcterms:W3CDTF">2021-06-18T11:55:00Z</dcterms:modified>
</cp:coreProperties>
</file>