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41" w:rsidRPr="00273C47" w:rsidRDefault="00273C47" w:rsidP="00273C47">
      <w:pPr>
        <w:jc w:val="right"/>
        <w:rPr>
          <w:rFonts w:ascii="Arial" w:hAnsi="Arial" w:cs="Arial"/>
          <w:sz w:val="20"/>
          <w:szCs w:val="20"/>
          <w:lang w:bidi="ru-RU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bidi="ru-RU"/>
        </w:rPr>
        <w:t xml:space="preserve">                                                                   </w:t>
      </w:r>
      <w:r w:rsidR="00194E41" w:rsidRPr="00273C47">
        <w:rPr>
          <w:rFonts w:ascii="Arial" w:hAnsi="Arial" w:cs="Arial"/>
          <w:sz w:val="20"/>
          <w:szCs w:val="20"/>
          <w:lang w:bidi="ru-RU"/>
        </w:rPr>
        <w:t>Приложение</w:t>
      </w:r>
    </w:p>
    <w:p w:rsidR="00194E41" w:rsidRPr="00273C47" w:rsidRDefault="00194E41" w:rsidP="00273C47">
      <w:pPr>
        <w:jc w:val="right"/>
        <w:rPr>
          <w:rFonts w:ascii="Arial" w:hAnsi="Arial" w:cs="Arial"/>
          <w:sz w:val="20"/>
          <w:szCs w:val="20"/>
          <w:lang w:bidi="ru-RU"/>
        </w:rPr>
      </w:pPr>
      <w:r w:rsidRPr="00273C47">
        <w:rPr>
          <w:rFonts w:ascii="Arial" w:hAnsi="Arial" w:cs="Arial"/>
          <w:sz w:val="20"/>
          <w:szCs w:val="20"/>
          <w:lang w:bidi="ru-RU"/>
        </w:rPr>
        <w:t>к решению Собрания депутатов</w:t>
      </w:r>
    </w:p>
    <w:p w:rsidR="00194E41" w:rsidRPr="00273C47" w:rsidRDefault="00273C47" w:rsidP="00273C47">
      <w:pPr>
        <w:jc w:val="right"/>
        <w:rPr>
          <w:rFonts w:ascii="Arial" w:hAnsi="Arial" w:cs="Arial"/>
          <w:sz w:val="20"/>
          <w:szCs w:val="20"/>
          <w:lang w:bidi="ru-RU"/>
        </w:rPr>
      </w:pPr>
      <w:r w:rsidRPr="00273C47">
        <w:rPr>
          <w:rFonts w:ascii="Arial" w:hAnsi="Arial" w:cs="Arial"/>
          <w:sz w:val="20"/>
          <w:szCs w:val="20"/>
          <w:lang w:bidi="ru-RU"/>
        </w:rPr>
        <w:t xml:space="preserve">1-го Поныровского </w:t>
      </w:r>
      <w:r w:rsidR="00194E41" w:rsidRPr="00273C47">
        <w:rPr>
          <w:rFonts w:ascii="Arial" w:hAnsi="Arial" w:cs="Arial"/>
          <w:sz w:val="20"/>
          <w:szCs w:val="20"/>
          <w:lang w:bidi="ru-RU"/>
        </w:rPr>
        <w:t>сельсовета</w:t>
      </w:r>
    </w:p>
    <w:p w:rsidR="00273C47" w:rsidRPr="00273C47" w:rsidRDefault="00273C47" w:rsidP="00273C47">
      <w:pPr>
        <w:jc w:val="right"/>
        <w:rPr>
          <w:rFonts w:ascii="Arial" w:hAnsi="Arial" w:cs="Arial"/>
          <w:sz w:val="20"/>
          <w:szCs w:val="20"/>
          <w:lang w:bidi="ru-RU"/>
        </w:rPr>
      </w:pPr>
      <w:r w:rsidRPr="00273C47">
        <w:rPr>
          <w:rFonts w:ascii="Arial" w:hAnsi="Arial" w:cs="Arial"/>
          <w:sz w:val="20"/>
          <w:szCs w:val="20"/>
          <w:lang w:bidi="ru-RU"/>
        </w:rPr>
        <w:t>Поныровского района</w:t>
      </w:r>
    </w:p>
    <w:p w:rsidR="00273C47" w:rsidRPr="00273C47" w:rsidRDefault="00273C47" w:rsidP="00273C47">
      <w:pPr>
        <w:jc w:val="right"/>
        <w:rPr>
          <w:rFonts w:ascii="Arial" w:hAnsi="Arial" w:cs="Arial"/>
          <w:sz w:val="20"/>
          <w:szCs w:val="20"/>
          <w:lang w:bidi="ru-RU"/>
        </w:rPr>
      </w:pPr>
      <w:r w:rsidRPr="00273C47">
        <w:rPr>
          <w:rFonts w:ascii="Arial" w:hAnsi="Arial" w:cs="Arial"/>
          <w:sz w:val="20"/>
          <w:szCs w:val="20"/>
          <w:lang w:bidi="ru-RU"/>
        </w:rPr>
        <w:t>Курской области</w:t>
      </w:r>
    </w:p>
    <w:p w:rsidR="00194E41" w:rsidRPr="00273C47" w:rsidRDefault="00273C47" w:rsidP="00273C47">
      <w:pPr>
        <w:jc w:val="right"/>
        <w:rPr>
          <w:rFonts w:ascii="Arial" w:hAnsi="Arial" w:cs="Arial"/>
          <w:sz w:val="20"/>
          <w:szCs w:val="20"/>
          <w:lang w:bidi="ru-RU"/>
        </w:rPr>
      </w:pPr>
      <w:r w:rsidRPr="00273C47">
        <w:rPr>
          <w:rFonts w:ascii="Arial" w:hAnsi="Arial" w:cs="Arial"/>
          <w:sz w:val="20"/>
          <w:szCs w:val="20"/>
          <w:lang w:bidi="ru-RU"/>
        </w:rPr>
        <w:t>о</w:t>
      </w:r>
      <w:r w:rsidR="00194E41" w:rsidRPr="00273C47">
        <w:rPr>
          <w:rFonts w:ascii="Arial" w:hAnsi="Arial" w:cs="Arial"/>
          <w:sz w:val="20"/>
          <w:szCs w:val="20"/>
          <w:lang w:bidi="ru-RU"/>
        </w:rPr>
        <w:t>т</w:t>
      </w:r>
      <w:r w:rsidRPr="00273C47">
        <w:rPr>
          <w:rFonts w:ascii="Arial" w:hAnsi="Arial" w:cs="Arial"/>
          <w:sz w:val="20"/>
          <w:szCs w:val="20"/>
          <w:lang w:bidi="ru-RU"/>
        </w:rPr>
        <w:t xml:space="preserve"> 26 мая 2017 года</w:t>
      </w:r>
      <w:r w:rsidR="00194E41" w:rsidRPr="00273C47">
        <w:rPr>
          <w:rFonts w:ascii="Arial" w:hAnsi="Arial" w:cs="Arial"/>
          <w:sz w:val="20"/>
          <w:szCs w:val="20"/>
          <w:lang w:bidi="ru-RU"/>
        </w:rPr>
        <w:tab/>
        <w:t>№</w:t>
      </w:r>
      <w:r w:rsidRPr="00273C47">
        <w:rPr>
          <w:rFonts w:ascii="Arial" w:hAnsi="Arial" w:cs="Arial"/>
          <w:sz w:val="20"/>
          <w:szCs w:val="20"/>
          <w:lang w:bidi="ru-RU"/>
        </w:rPr>
        <w:t xml:space="preserve"> 8</w:t>
      </w:r>
    </w:p>
    <w:p w:rsidR="00273C47" w:rsidRDefault="00273C47" w:rsidP="00273C47">
      <w:pPr>
        <w:jc w:val="right"/>
        <w:rPr>
          <w:rFonts w:ascii="Arial" w:hAnsi="Arial" w:cs="Arial"/>
          <w:sz w:val="22"/>
          <w:szCs w:val="22"/>
          <w:lang w:bidi="ru-RU"/>
        </w:rPr>
      </w:pPr>
    </w:p>
    <w:p w:rsidR="00273C47" w:rsidRPr="00194E41" w:rsidRDefault="00273C47" w:rsidP="00273C47">
      <w:pPr>
        <w:jc w:val="right"/>
        <w:rPr>
          <w:rFonts w:ascii="Arial" w:hAnsi="Arial" w:cs="Arial"/>
          <w:sz w:val="22"/>
          <w:szCs w:val="22"/>
          <w:lang w:bidi="ru-RU"/>
        </w:rPr>
      </w:pPr>
    </w:p>
    <w:p w:rsidR="00194E41" w:rsidRPr="00273C47" w:rsidRDefault="00194E41" w:rsidP="00273C47">
      <w:pPr>
        <w:jc w:val="center"/>
        <w:rPr>
          <w:rFonts w:ascii="Arial" w:hAnsi="Arial" w:cs="Arial"/>
          <w:b/>
          <w:bCs/>
          <w:sz w:val="22"/>
          <w:szCs w:val="22"/>
          <w:lang w:bidi="ru-RU"/>
        </w:rPr>
      </w:pPr>
      <w:bookmarkStart w:id="1" w:name="bookmark1"/>
      <w:r w:rsidRPr="00273C47">
        <w:rPr>
          <w:rFonts w:ascii="Arial" w:hAnsi="Arial" w:cs="Arial"/>
          <w:b/>
          <w:bCs/>
          <w:sz w:val="22"/>
          <w:szCs w:val="22"/>
          <w:lang w:bidi="ru-RU"/>
        </w:rPr>
        <w:t>ПОЛОЖЕНИЕ</w:t>
      </w:r>
      <w:bookmarkEnd w:id="1"/>
    </w:p>
    <w:p w:rsidR="00194E41" w:rsidRPr="00273C47" w:rsidRDefault="00194E41" w:rsidP="00273C47">
      <w:pPr>
        <w:jc w:val="center"/>
        <w:rPr>
          <w:rFonts w:ascii="Arial" w:hAnsi="Arial" w:cs="Arial"/>
          <w:b/>
          <w:bCs/>
          <w:sz w:val="22"/>
          <w:szCs w:val="22"/>
          <w:lang w:bidi="ru-RU"/>
        </w:rPr>
      </w:pPr>
      <w:r w:rsidRPr="00273C47">
        <w:rPr>
          <w:rFonts w:ascii="Arial" w:hAnsi="Arial" w:cs="Arial"/>
          <w:b/>
          <w:bCs/>
          <w:sz w:val="22"/>
          <w:szCs w:val="22"/>
          <w:lang w:bidi="ru-RU"/>
        </w:rPr>
        <w:t>о порядке представления и рассмотрения ежегодного отчета Главы</w:t>
      </w:r>
    </w:p>
    <w:p w:rsidR="00194E41" w:rsidRPr="00273C47" w:rsidRDefault="00194E41" w:rsidP="00273C47">
      <w:pPr>
        <w:jc w:val="center"/>
        <w:rPr>
          <w:rFonts w:ascii="Arial" w:hAnsi="Arial" w:cs="Arial"/>
          <w:b/>
          <w:bCs/>
          <w:sz w:val="22"/>
          <w:szCs w:val="22"/>
          <w:lang w:bidi="ru-RU"/>
        </w:rPr>
      </w:pPr>
      <w:r w:rsidRPr="00273C47">
        <w:rPr>
          <w:rFonts w:ascii="Arial" w:hAnsi="Arial" w:cs="Arial"/>
          <w:b/>
          <w:bCs/>
          <w:sz w:val="22"/>
          <w:szCs w:val="22"/>
          <w:lang w:bidi="ru-RU"/>
        </w:rPr>
        <w:t>муниципального образования МО «</w:t>
      </w:r>
      <w:r w:rsidR="00273C47">
        <w:rPr>
          <w:rFonts w:ascii="Arial" w:hAnsi="Arial" w:cs="Arial"/>
          <w:b/>
          <w:bCs/>
          <w:sz w:val="22"/>
          <w:szCs w:val="22"/>
          <w:lang w:bidi="ru-RU"/>
        </w:rPr>
        <w:t xml:space="preserve">1-ый Поныровский </w:t>
      </w:r>
      <w:r w:rsidRPr="00273C47">
        <w:rPr>
          <w:rFonts w:ascii="Arial" w:hAnsi="Arial" w:cs="Arial"/>
          <w:b/>
          <w:bCs/>
          <w:sz w:val="22"/>
          <w:szCs w:val="22"/>
          <w:lang w:bidi="ru-RU"/>
        </w:rPr>
        <w:t>сельсовет»</w:t>
      </w:r>
    </w:p>
    <w:p w:rsidR="00273C47" w:rsidRDefault="00194E41" w:rsidP="00273C47">
      <w:pPr>
        <w:jc w:val="center"/>
        <w:rPr>
          <w:rFonts w:ascii="Arial" w:hAnsi="Arial" w:cs="Arial"/>
          <w:b/>
          <w:bCs/>
          <w:sz w:val="22"/>
          <w:szCs w:val="22"/>
          <w:lang w:bidi="ru-RU"/>
        </w:rPr>
      </w:pPr>
      <w:r w:rsidRPr="00273C47">
        <w:rPr>
          <w:rFonts w:ascii="Arial" w:hAnsi="Arial" w:cs="Arial"/>
          <w:b/>
          <w:bCs/>
          <w:sz w:val="22"/>
          <w:szCs w:val="22"/>
          <w:lang w:bidi="ru-RU"/>
        </w:rPr>
        <w:t>Поныровского района Курской области</w:t>
      </w:r>
    </w:p>
    <w:p w:rsidR="00273C47" w:rsidRPr="00273C47" w:rsidRDefault="00273C47" w:rsidP="00273C47">
      <w:pPr>
        <w:jc w:val="center"/>
        <w:rPr>
          <w:rFonts w:ascii="Arial" w:hAnsi="Arial" w:cs="Arial"/>
          <w:b/>
          <w:bCs/>
          <w:sz w:val="22"/>
          <w:szCs w:val="22"/>
          <w:lang w:bidi="ru-RU"/>
        </w:rPr>
      </w:pPr>
    </w:p>
    <w:p w:rsidR="00194E41" w:rsidRDefault="00194E41" w:rsidP="00273C47">
      <w:pPr>
        <w:jc w:val="center"/>
        <w:rPr>
          <w:rFonts w:ascii="Arial" w:hAnsi="Arial" w:cs="Arial"/>
          <w:b/>
          <w:bCs/>
          <w:sz w:val="22"/>
          <w:szCs w:val="22"/>
          <w:lang w:bidi="ru-RU"/>
        </w:rPr>
      </w:pPr>
      <w:bookmarkStart w:id="2" w:name="bookmark2"/>
      <w:r w:rsidRPr="00273C47">
        <w:rPr>
          <w:rFonts w:ascii="Arial" w:hAnsi="Arial" w:cs="Arial"/>
          <w:b/>
          <w:bCs/>
          <w:sz w:val="22"/>
          <w:szCs w:val="22"/>
          <w:lang w:bidi="ru-RU"/>
        </w:rPr>
        <w:t>1. Общие положения.</w:t>
      </w:r>
      <w:bookmarkEnd w:id="2"/>
    </w:p>
    <w:p w:rsidR="00273C47" w:rsidRPr="00273C47" w:rsidRDefault="00273C47" w:rsidP="00273C47">
      <w:pPr>
        <w:jc w:val="center"/>
        <w:rPr>
          <w:rFonts w:ascii="Arial" w:hAnsi="Arial" w:cs="Arial"/>
          <w:b/>
          <w:bCs/>
          <w:sz w:val="22"/>
          <w:szCs w:val="22"/>
          <w:lang w:bidi="ru-RU"/>
        </w:rPr>
      </w:pPr>
    </w:p>
    <w:p w:rsidR="00E4058B" w:rsidRDefault="00DC585A" w:rsidP="00DC585A">
      <w:pPr>
        <w:tabs>
          <w:tab w:val="left" w:leader="underscore" w:pos="6113"/>
          <w:tab w:val="left" w:leader="underscore" w:pos="6660"/>
        </w:tabs>
        <w:spacing w:line="214" w:lineRule="exact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sz w:val="22"/>
          <w:szCs w:val="22"/>
          <w:lang w:bidi="ru-RU"/>
        </w:rPr>
        <w:t xml:space="preserve">      1.1. </w:t>
      </w:r>
      <w:r w:rsidR="00194E41" w:rsidRPr="00DC585A">
        <w:rPr>
          <w:rFonts w:ascii="Arial" w:hAnsi="Arial" w:cs="Arial"/>
          <w:sz w:val="22"/>
          <w:szCs w:val="22"/>
          <w:lang w:bidi="ru-RU"/>
        </w:rPr>
        <w:t>Настоящее Положение разработано в соответствии с Федеральным законом от 06 октября 2003 года № 131-ФЗ «Об общих принципах организации</w:t>
      </w:r>
      <w:r>
        <w:rPr>
          <w:rFonts w:ascii="Arial" w:hAnsi="Arial" w:cs="Arial"/>
          <w:sz w:val="22"/>
          <w:szCs w:val="22"/>
          <w:lang w:bidi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ru-RU"/>
        </w:rPr>
        <w:t>местного с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амоуправления в Росси</w:t>
      </w: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йской Федерации», Уставом МО «1-ый Поныровский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сельсовет» Поныровского района.</w:t>
      </w:r>
    </w:p>
    <w:p w:rsidR="00DC585A" w:rsidRPr="00DC585A" w:rsidRDefault="00DC585A" w:rsidP="00DC585A">
      <w:pPr>
        <w:tabs>
          <w:tab w:val="left" w:leader="underscore" w:pos="6113"/>
          <w:tab w:val="left" w:leader="underscore" w:pos="6660"/>
        </w:tabs>
        <w:spacing w:line="214" w:lineRule="exact"/>
        <w:rPr>
          <w:rFonts w:ascii="Arial" w:hAnsi="Arial" w:cs="Arial"/>
          <w:sz w:val="22"/>
          <w:szCs w:val="22"/>
        </w:rPr>
      </w:pPr>
    </w:p>
    <w:p w:rsidR="00E4058B" w:rsidRPr="00DC585A" w:rsidRDefault="00F15600" w:rsidP="00F15600">
      <w:pPr>
        <w:pStyle w:val="20"/>
        <w:shd w:val="clear" w:color="auto" w:fill="auto"/>
        <w:tabs>
          <w:tab w:val="left" w:pos="796"/>
        </w:tabs>
        <w:spacing w:line="214" w:lineRule="exac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     1.2. 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Положение устанавливает порядок представления в Собрание депутатов</w:t>
      </w:r>
    </w:p>
    <w:p w:rsidR="00E4058B" w:rsidRDefault="00F15600" w:rsidP="00F15600">
      <w:pPr>
        <w:pStyle w:val="20"/>
        <w:shd w:val="clear" w:color="auto" w:fill="auto"/>
        <w:tabs>
          <w:tab w:val="left" w:leader="underscore" w:pos="3768"/>
        </w:tabs>
        <w:spacing w:line="214" w:lineRule="exact"/>
        <w:ind w:firstLine="0"/>
        <w:rPr>
          <w:rFonts w:ascii="Arial" w:hAnsi="Arial" w:cs="Arial"/>
          <w:color w:val="000000"/>
          <w:sz w:val="22"/>
          <w:szCs w:val="22"/>
          <w:lang w:eastAsia="ru-RU" w:bidi="ru-RU"/>
        </w:rPr>
      </w:pPr>
      <w:r>
        <w:rPr>
          <w:rFonts w:ascii="Arial" w:hAnsi="Arial" w:cs="Arial"/>
          <w:color w:val="000000"/>
          <w:sz w:val="22"/>
          <w:szCs w:val="22"/>
          <w:lang w:eastAsia="ru-RU" w:bidi="ru-RU"/>
        </w:rPr>
        <w:t>муниципального образования 1-ый Поныровский сельсовет (далее–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Собрание</w:t>
      </w:r>
      <w:r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депутатов), рассмотрения Собранием депутатов и оформления результатов</w:t>
      </w:r>
      <w:r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ежегодного отчета Главы </w:t>
      </w:r>
      <w:r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муниципального образования «1-ый Поныровский 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сельсовет»</w:t>
      </w:r>
      <w:r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(далее 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- Глава муниципального образования) о результатах деятельности, в том числе о решении вопросов, пос</w:t>
      </w:r>
      <w:r>
        <w:rPr>
          <w:rFonts w:ascii="Arial" w:hAnsi="Arial" w:cs="Arial"/>
          <w:color w:val="000000"/>
          <w:sz w:val="22"/>
          <w:szCs w:val="22"/>
          <w:lang w:eastAsia="ru-RU" w:bidi="ru-RU"/>
        </w:rPr>
        <w:t>тавленных Собранием депутатов (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далее - Отчет Главы сельсовета).</w:t>
      </w:r>
    </w:p>
    <w:p w:rsidR="00F15600" w:rsidRPr="00DC585A" w:rsidRDefault="00F15600" w:rsidP="00F15600">
      <w:pPr>
        <w:pStyle w:val="20"/>
        <w:shd w:val="clear" w:color="auto" w:fill="auto"/>
        <w:tabs>
          <w:tab w:val="left" w:leader="underscore" w:pos="3768"/>
        </w:tabs>
        <w:spacing w:line="214" w:lineRule="exact"/>
        <w:ind w:firstLine="0"/>
        <w:rPr>
          <w:rFonts w:ascii="Arial" w:hAnsi="Arial" w:cs="Arial"/>
          <w:sz w:val="22"/>
          <w:szCs w:val="22"/>
        </w:rPr>
      </w:pPr>
    </w:p>
    <w:p w:rsidR="00E4058B" w:rsidRPr="00DC585A" w:rsidRDefault="00F15600" w:rsidP="00E4058B">
      <w:pPr>
        <w:pStyle w:val="10"/>
        <w:shd w:val="clear" w:color="auto" w:fill="auto"/>
        <w:spacing w:before="0" w:after="105" w:line="180" w:lineRule="exact"/>
        <w:ind w:firstLine="0"/>
        <w:rPr>
          <w:rFonts w:ascii="Arial" w:hAnsi="Arial" w:cs="Arial"/>
          <w:sz w:val="22"/>
          <w:szCs w:val="22"/>
        </w:rPr>
      </w:pPr>
      <w:bookmarkStart w:id="3" w:name="bookmark3"/>
      <w:r>
        <w:rPr>
          <w:rFonts w:ascii="Arial" w:hAnsi="Arial" w:cs="Arial"/>
          <w:color w:val="000000"/>
          <w:sz w:val="22"/>
          <w:szCs w:val="22"/>
          <w:lang w:eastAsia="ru-RU" w:bidi="ru-RU"/>
        </w:rPr>
        <w:t>2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. Содержание ежегодного отчета Главы муниципального образования.</w:t>
      </w:r>
      <w:bookmarkEnd w:id="3"/>
    </w:p>
    <w:p w:rsidR="00E4058B" w:rsidRDefault="006C0B17" w:rsidP="006C0B17">
      <w:pPr>
        <w:pStyle w:val="20"/>
        <w:shd w:val="clear" w:color="auto" w:fill="auto"/>
        <w:tabs>
          <w:tab w:val="left" w:pos="778"/>
        </w:tabs>
        <w:spacing w:line="216" w:lineRule="exact"/>
        <w:ind w:firstLine="0"/>
        <w:rPr>
          <w:rFonts w:ascii="Arial" w:hAnsi="Arial" w:cs="Arial"/>
          <w:color w:val="000000"/>
          <w:sz w:val="22"/>
          <w:szCs w:val="22"/>
          <w:lang w:eastAsia="ru-RU" w:bidi="ru-RU"/>
        </w:rPr>
      </w:pPr>
      <w:r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      2.1. 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Ежегодный отчет Главы муниципального образования должен включат</w:t>
      </w:r>
      <w:r>
        <w:rPr>
          <w:rFonts w:ascii="Arial" w:hAnsi="Arial" w:cs="Arial"/>
          <w:color w:val="000000"/>
          <w:sz w:val="22"/>
          <w:szCs w:val="22"/>
          <w:lang w:eastAsia="ru-RU" w:bidi="ru-RU"/>
        </w:rPr>
        <w:t>ь в себя текстовую (описательную)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часть, а также отчет о достигнутых значениях показателей </w:t>
      </w:r>
      <w:proofErr w:type="gramStart"/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в</w:t>
      </w:r>
      <w:proofErr w:type="gramEnd"/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отчетном </w:t>
      </w:r>
      <w:proofErr w:type="gramStart"/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периоде</w:t>
      </w:r>
      <w:proofErr w:type="gramEnd"/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. В качестве комментария к отчету могут быть приложены материалы, слайды, таблица, мониторинговые исследования, иллюстрации и иные материалы.</w:t>
      </w:r>
    </w:p>
    <w:p w:rsidR="006C0B17" w:rsidRPr="00DC585A" w:rsidRDefault="006C0B17" w:rsidP="006C0B17">
      <w:pPr>
        <w:pStyle w:val="20"/>
        <w:shd w:val="clear" w:color="auto" w:fill="auto"/>
        <w:tabs>
          <w:tab w:val="left" w:pos="778"/>
        </w:tabs>
        <w:spacing w:line="216" w:lineRule="exact"/>
        <w:ind w:firstLine="0"/>
        <w:rPr>
          <w:rFonts w:ascii="Arial" w:hAnsi="Arial" w:cs="Arial"/>
          <w:sz w:val="22"/>
          <w:szCs w:val="22"/>
        </w:rPr>
      </w:pPr>
    </w:p>
    <w:p w:rsidR="00E4058B" w:rsidRPr="00DC585A" w:rsidRDefault="00BB1341" w:rsidP="006C0B17">
      <w:pPr>
        <w:pStyle w:val="20"/>
        <w:shd w:val="clear" w:color="auto" w:fill="auto"/>
        <w:tabs>
          <w:tab w:val="left" w:pos="1020"/>
        </w:tabs>
        <w:spacing w:line="216" w:lineRule="exac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     </w:t>
      </w:r>
      <w:r w:rsidR="006C0B17"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2.2. 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Тестовая (описательная) часть отчета Главы муниципального образования включает следующие разделы:</w:t>
      </w:r>
    </w:p>
    <w:p w:rsidR="00E4058B" w:rsidRPr="00DC585A" w:rsidRDefault="00E4058B" w:rsidP="00E4058B">
      <w:pPr>
        <w:pStyle w:val="20"/>
        <w:shd w:val="clear" w:color="auto" w:fill="auto"/>
        <w:spacing w:line="216" w:lineRule="exact"/>
        <w:ind w:firstLine="400"/>
        <w:rPr>
          <w:rFonts w:ascii="Arial" w:hAnsi="Arial" w:cs="Arial"/>
          <w:sz w:val="22"/>
          <w:szCs w:val="22"/>
        </w:rPr>
      </w:pP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Раздел 1. Оценка социально-экономического положения в муниципальном образовании, положительная и отрицательная динамика;</w:t>
      </w:r>
    </w:p>
    <w:p w:rsidR="00E4058B" w:rsidRPr="00DC585A" w:rsidRDefault="006C0B17" w:rsidP="00E4058B">
      <w:pPr>
        <w:pStyle w:val="20"/>
        <w:shd w:val="clear" w:color="auto" w:fill="auto"/>
        <w:spacing w:line="216" w:lineRule="exact"/>
        <w:ind w:firstLine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 w:bidi="ru-RU"/>
        </w:rPr>
        <w:t>Раздел 2. О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сновные направления деятельности в отчетном периоде, достигнутые по ним результаты:</w:t>
      </w:r>
    </w:p>
    <w:p w:rsidR="00E4058B" w:rsidRPr="00DC585A" w:rsidRDefault="00E4058B" w:rsidP="00E4058B">
      <w:pPr>
        <w:pStyle w:val="20"/>
        <w:numPr>
          <w:ilvl w:val="0"/>
          <w:numId w:val="4"/>
        </w:numPr>
        <w:shd w:val="clear" w:color="auto" w:fill="auto"/>
        <w:tabs>
          <w:tab w:val="left" w:pos="564"/>
        </w:tabs>
        <w:spacing w:line="216" w:lineRule="exact"/>
        <w:ind w:firstLine="400"/>
        <w:rPr>
          <w:rFonts w:ascii="Arial" w:hAnsi="Arial" w:cs="Arial"/>
          <w:sz w:val="22"/>
          <w:szCs w:val="22"/>
        </w:rPr>
      </w:pP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взаимодействие с органами государственной власти, органа</w:t>
      </w:r>
      <w:r w:rsidR="006C0B17">
        <w:rPr>
          <w:rFonts w:ascii="Arial" w:hAnsi="Arial" w:cs="Arial"/>
          <w:color w:val="000000"/>
          <w:sz w:val="22"/>
          <w:szCs w:val="22"/>
          <w:lang w:eastAsia="ru-RU" w:bidi="ru-RU"/>
        </w:rPr>
        <w:t>ми местного самоуправления иных</w:t>
      </w: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муниципальных образований, гра</w:t>
      </w:r>
      <w:r w:rsidR="006C0B17"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жданами </w:t>
      </w: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и организациями;</w:t>
      </w:r>
    </w:p>
    <w:p w:rsidR="00E4058B" w:rsidRPr="00DC585A" w:rsidRDefault="00E4058B" w:rsidP="00E4058B">
      <w:pPr>
        <w:pStyle w:val="20"/>
        <w:numPr>
          <w:ilvl w:val="0"/>
          <w:numId w:val="4"/>
        </w:numPr>
        <w:shd w:val="clear" w:color="auto" w:fill="auto"/>
        <w:tabs>
          <w:tab w:val="left" w:pos="597"/>
        </w:tabs>
        <w:spacing w:line="216" w:lineRule="exact"/>
        <w:ind w:firstLine="400"/>
        <w:rPr>
          <w:rFonts w:ascii="Arial" w:hAnsi="Arial" w:cs="Arial"/>
          <w:sz w:val="22"/>
          <w:szCs w:val="22"/>
        </w:rPr>
      </w:pP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работа с обращениями граждан, личный прием граждан;</w:t>
      </w:r>
    </w:p>
    <w:p w:rsidR="00E4058B" w:rsidRPr="00DC585A" w:rsidRDefault="00E4058B" w:rsidP="00E4058B">
      <w:pPr>
        <w:pStyle w:val="20"/>
        <w:numPr>
          <w:ilvl w:val="0"/>
          <w:numId w:val="4"/>
        </w:numPr>
        <w:shd w:val="clear" w:color="auto" w:fill="auto"/>
        <w:tabs>
          <w:tab w:val="left" w:pos="597"/>
        </w:tabs>
        <w:spacing w:line="216" w:lineRule="exact"/>
        <w:ind w:firstLine="400"/>
        <w:rPr>
          <w:rFonts w:ascii="Arial" w:hAnsi="Arial" w:cs="Arial"/>
          <w:sz w:val="22"/>
          <w:szCs w:val="22"/>
        </w:rPr>
      </w:pP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осуществление правотворческой инициативы.</w:t>
      </w:r>
    </w:p>
    <w:p w:rsidR="00E4058B" w:rsidRPr="00DC585A" w:rsidRDefault="00E4058B" w:rsidP="00E4058B">
      <w:pPr>
        <w:pStyle w:val="20"/>
        <w:shd w:val="clear" w:color="auto" w:fill="auto"/>
        <w:spacing w:line="216" w:lineRule="exact"/>
        <w:ind w:firstLine="400"/>
        <w:rPr>
          <w:rFonts w:ascii="Arial" w:hAnsi="Arial" w:cs="Arial"/>
          <w:sz w:val="22"/>
          <w:szCs w:val="22"/>
        </w:rPr>
      </w:pP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Раздел 3. Деятельность Главы муниципального образования по решению вопросов, поставленных перед главой Собранием Депутатов, достигнутые результаты.</w:t>
      </w:r>
    </w:p>
    <w:p w:rsidR="00E4058B" w:rsidRPr="00DC585A" w:rsidRDefault="006C0B17" w:rsidP="00E4058B">
      <w:pPr>
        <w:pStyle w:val="20"/>
        <w:shd w:val="clear" w:color="auto" w:fill="auto"/>
        <w:spacing w:line="216" w:lineRule="exact"/>
        <w:ind w:firstLine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ru-RU" w:bidi="ru-RU"/>
        </w:rPr>
        <w:t>Раздел 4. О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сновные цели и направления деятельности на предстоящий период.</w:t>
      </w:r>
    </w:p>
    <w:p w:rsidR="00E4058B" w:rsidRPr="00DC585A" w:rsidRDefault="00E4058B" w:rsidP="00E4058B">
      <w:pPr>
        <w:pStyle w:val="20"/>
        <w:shd w:val="clear" w:color="auto" w:fill="auto"/>
        <w:spacing w:line="216" w:lineRule="exact"/>
        <w:ind w:firstLine="400"/>
        <w:rPr>
          <w:rFonts w:ascii="Arial" w:hAnsi="Arial" w:cs="Arial"/>
          <w:sz w:val="22"/>
          <w:szCs w:val="22"/>
        </w:rPr>
      </w:pP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Раздел 5. Информация об исполнительно-распорядительной деятельности администрации по вопросам местного значения, закрепленным за муниципальным образованием.</w:t>
      </w:r>
    </w:p>
    <w:p w:rsidR="00E4058B" w:rsidRPr="00DC585A" w:rsidRDefault="00E4058B" w:rsidP="00E4058B">
      <w:pPr>
        <w:pStyle w:val="20"/>
        <w:shd w:val="clear" w:color="auto" w:fill="auto"/>
        <w:spacing w:line="216" w:lineRule="exact"/>
        <w:ind w:firstLine="400"/>
        <w:rPr>
          <w:rFonts w:ascii="Arial" w:hAnsi="Arial" w:cs="Arial"/>
          <w:sz w:val="22"/>
          <w:szCs w:val="22"/>
        </w:rPr>
      </w:pP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Раздел 6. Организация деятельности представительного органа муниципального образования.</w:t>
      </w:r>
    </w:p>
    <w:p w:rsidR="00E4058B" w:rsidRPr="00DC585A" w:rsidRDefault="00E4058B" w:rsidP="00E4058B">
      <w:pPr>
        <w:pStyle w:val="20"/>
        <w:shd w:val="clear" w:color="auto" w:fill="auto"/>
        <w:spacing w:line="216" w:lineRule="exact"/>
        <w:ind w:firstLine="400"/>
        <w:rPr>
          <w:rFonts w:ascii="Arial" w:hAnsi="Arial" w:cs="Arial"/>
          <w:sz w:val="22"/>
          <w:szCs w:val="22"/>
        </w:rPr>
      </w:pP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По разделам 1 и 2 приводятся фактические значения </w:t>
      </w:r>
      <w:proofErr w:type="gramStart"/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показателей эффективности деятельности Главы муниципального образования</w:t>
      </w:r>
      <w:proofErr w:type="gramEnd"/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:</w:t>
      </w:r>
    </w:p>
    <w:p w:rsidR="00E4058B" w:rsidRPr="00DC585A" w:rsidRDefault="00E4058B" w:rsidP="00E4058B">
      <w:pPr>
        <w:pStyle w:val="20"/>
        <w:numPr>
          <w:ilvl w:val="0"/>
          <w:numId w:val="4"/>
        </w:numPr>
        <w:shd w:val="clear" w:color="auto" w:fill="auto"/>
        <w:tabs>
          <w:tab w:val="left" w:pos="597"/>
        </w:tabs>
        <w:spacing w:line="216" w:lineRule="exact"/>
        <w:ind w:firstLine="400"/>
        <w:rPr>
          <w:rFonts w:ascii="Arial" w:hAnsi="Arial" w:cs="Arial"/>
          <w:sz w:val="22"/>
          <w:szCs w:val="22"/>
        </w:rPr>
      </w:pP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за период, предшествующий </w:t>
      </w:r>
      <w:proofErr w:type="gramStart"/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отчетному</w:t>
      </w:r>
      <w:proofErr w:type="gramEnd"/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;</w:t>
      </w:r>
    </w:p>
    <w:p w:rsidR="00E4058B" w:rsidRPr="00DC585A" w:rsidRDefault="00E4058B" w:rsidP="00E4058B">
      <w:pPr>
        <w:pStyle w:val="20"/>
        <w:numPr>
          <w:ilvl w:val="0"/>
          <w:numId w:val="4"/>
        </w:numPr>
        <w:shd w:val="clear" w:color="auto" w:fill="auto"/>
        <w:tabs>
          <w:tab w:val="left" w:pos="597"/>
        </w:tabs>
        <w:spacing w:line="216" w:lineRule="exact"/>
        <w:ind w:firstLine="400"/>
        <w:rPr>
          <w:rFonts w:ascii="Arial" w:hAnsi="Arial" w:cs="Arial"/>
          <w:sz w:val="22"/>
          <w:szCs w:val="22"/>
        </w:rPr>
      </w:pPr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за отчетный период;</w:t>
      </w:r>
    </w:p>
    <w:p w:rsidR="00E4058B" w:rsidRPr="00DC585A" w:rsidRDefault="00E4058B" w:rsidP="00E4058B">
      <w:pPr>
        <w:pStyle w:val="20"/>
        <w:numPr>
          <w:ilvl w:val="0"/>
          <w:numId w:val="4"/>
        </w:numPr>
        <w:shd w:val="clear" w:color="auto" w:fill="auto"/>
        <w:tabs>
          <w:tab w:val="left" w:pos="600"/>
        </w:tabs>
        <w:spacing w:after="209" w:line="216" w:lineRule="exact"/>
        <w:ind w:firstLine="400"/>
        <w:rPr>
          <w:rFonts w:ascii="Arial" w:hAnsi="Arial" w:cs="Arial"/>
          <w:sz w:val="22"/>
          <w:szCs w:val="22"/>
        </w:rPr>
      </w:pPr>
      <w:proofErr w:type="gramStart"/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планируемые</w:t>
      </w:r>
      <w:proofErr w:type="gramEnd"/>
      <w:r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 в следующем за отчетным периоде.</w:t>
      </w:r>
    </w:p>
    <w:p w:rsidR="00E4058B" w:rsidRDefault="00BB1341" w:rsidP="00BB1341">
      <w:pPr>
        <w:pStyle w:val="10"/>
        <w:shd w:val="clear" w:color="auto" w:fill="auto"/>
        <w:tabs>
          <w:tab w:val="left" w:pos="279"/>
        </w:tabs>
        <w:spacing w:before="0" w:after="0" w:line="180" w:lineRule="exact"/>
        <w:ind w:firstLine="0"/>
        <w:rPr>
          <w:rFonts w:ascii="Arial" w:hAnsi="Arial" w:cs="Arial"/>
          <w:color w:val="000000"/>
          <w:sz w:val="22"/>
          <w:szCs w:val="22"/>
          <w:lang w:eastAsia="ru-RU" w:bidi="ru-RU"/>
        </w:rPr>
      </w:pPr>
      <w:bookmarkStart w:id="4" w:name="bookmark4"/>
      <w:r>
        <w:rPr>
          <w:rFonts w:ascii="Arial" w:hAnsi="Arial" w:cs="Arial"/>
          <w:color w:val="000000"/>
          <w:sz w:val="22"/>
          <w:szCs w:val="22"/>
          <w:lang w:eastAsia="ru-RU" w:bidi="ru-RU"/>
        </w:rPr>
        <w:t xml:space="preserve">3. </w:t>
      </w:r>
      <w:r w:rsidR="00E4058B" w:rsidRPr="00DC585A">
        <w:rPr>
          <w:rFonts w:ascii="Arial" w:hAnsi="Arial" w:cs="Arial"/>
          <w:color w:val="000000"/>
          <w:sz w:val="22"/>
          <w:szCs w:val="22"/>
          <w:lang w:eastAsia="ru-RU" w:bidi="ru-RU"/>
        </w:rPr>
        <w:t>Предоставление Главой муниципального образования ежегодного отчета.</w:t>
      </w:r>
      <w:bookmarkEnd w:id="4"/>
    </w:p>
    <w:p w:rsidR="00BB1341" w:rsidRPr="00DC585A" w:rsidRDefault="00BB1341" w:rsidP="00BB1341">
      <w:pPr>
        <w:pStyle w:val="10"/>
        <w:shd w:val="clear" w:color="auto" w:fill="auto"/>
        <w:tabs>
          <w:tab w:val="left" w:pos="279"/>
        </w:tabs>
        <w:spacing w:before="0" w:after="0" w:line="180" w:lineRule="exact"/>
        <w:ind w:firstLine="0"/>
        <w:rPr>
          <w:rFonts w:ascii="Arial" w:hAnsi="Arial" w:cs="Arial"/>
          <w:sz w:val="22"/>
          <w:szCs w:val="22"/>
        </w:rPr>
      </w:pPr>
    </w:p>
    <w:p w:rsidR="00E4058B" w:rsidRPr="00DC585A" w:rsidRDefault="00BB1341" w:rsidP="00BB1341">
      <w:pPr>
        <w:widowControl w:val="0"/>
        <w:tabs>
          <w:tab w:val="left" w:pos="778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3.1.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Отчет Главы муниципального образования представляется в Собрание Депутатов месячный срок со дня истечения 12 месяцев с момента вступления в должность избранного Главы муниципального образования.</w:t>
      </w:r>
    </w:p>
    <w:p w:rsidR="00E4058B" w:rsidRPr="00DC585A" w:rsidRDefault="00E4058B" w:rsidP="00E4058B">
      <w:pPr>
        <w:widowControl w:val="0"/>
        <w:spacing w:line="216" w:lineRule="exact"/>
        <w:ind w:firstLine="420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 w:rsidRPr="00DC585A">
        <w:rPr>
          <w:rFonts w:ascii="Arial" w:hAnsi="Arial" w:cs="Arial"/>
          <w:color w:val="000000"/>
          <w:sz w:val="22"/>
          <w:szCs w:val="22"/>
          <w:lang w:bidi="ru-RU"/>
        </w:rPr>
        <w:t>Последующие ежегодные отчеты Главы муниципального образования представляются в Собрание депутатов не позднее одного месяца после утверждения отчета об исполнении бюджета за предыдущий год.</w:t>
      </w:r>
    </w:p>
    <w:p w:rsidR="00E4058B" w:rsidRDefault="00BB1341" w:rsidP="00BB1341">
      <w:pPr>
        <w:widowControl w:val="0"/>
        <w:tabs>
          <w:tab w:val="left" w:pos="778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lastRenderedPageBreak/>
        <w:t xml:space="preserve">      3.2.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Отчет предоставляется в письменной форме на бумажном носителе и электронных носителях.</w:t>
      </w:r>
    </w:p>
    <w:p w:rsidR="00BB1341" w:rsidRPr="00DC585A" w:rsidRDefault="00BB1341" w:rsidP="00BB1341">
      <w:pPr>
        <w:widowControl w:val="0"/>
        <w:tabs>
          <w:tab w:val="left" w:pos="778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</w:p>
    <w:p w:rsidR="00E4058B" w:rsidRPr="00DC585A" w:rsidRDefault="00BB1341" w:rsidP="00BB1341">
      <w:pPr>
        <w:widowControl w:val="0"/>
        <w:tabs>
          <w:tab w:val="left" w:pos="771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3.3.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Непредставление отчета является основанием для неудовлетворительной оценки Собранием Депутатов деятельности Главы муниципального образования.</w:t>
      </w:r>
    </w:p>
    <w:p w:rsidR="00E4058B" w:rsidRPr="00DC585A" w:rsidRDefault="00E4058B" w:rsidP="00E4058B">
      <w:pPr>
        <w:widowControl w:val="0"/>
        <w:spacing w:after="209" w:line="216" w:lineRule="exact"/>
        <w:ind w:firstLine="420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 w:rsidRPr="00DC585A">
        <w:rPr>
          <w:rFonts w:ascii="Arial" w:hAnsi="Arial" w:cs="Arial"/>
          <w:color w:val="000000"/>
          <w:sz w:val="22"/>
          <w:szCs w:val="22"/>
          <w:lang w:bidi="ru-RU"/>
        </w:rPr>
        <w:t>Нарушение сроков предоставления отчета в сочетании с другими основаниями является основанием для неудовлетворительной оценки Собранием Депутатов деятельности Главы муниципального образования.</w:t>
      </w:r>
    </w:p>
    <w:p w:rsidR="00E4058B" w:rsidRDefault="00BB1341" w:rsidP="00BB1341">
      <w:pPr>
        <w:widowControl w:val="0"/>
        <w:tabs>
          <w:tab w:val="left" w:pos="1367"/>
        </w:tabs>
        <w:spacing w:after="103" w:line="180" w:lineRule="exac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bidi="ru-RU"/>
        </w:rPr>
      </w:pPr>
      <w:bookmarkStart w:id="5" w:name="bookmark5"/>
      <w:r>
        <w:rPr>
          <w:rFonts w:ascii="Arial" w:hAnsi="Arial" w:cs="Arial"/>
          <w:b/>
          <w:bCs/>
          <w:color w:val="000000"/>
          <w:sz w:val="22"/>
          <w:szCs w:val="22"/>
          <w:lang w:bidi="ru-RU"/>
        </w:rPr>
        <w:t xml:space="preserve">4. </w:t>
      </w:r>
      <w:r w:rsidR="00E4058B" w:rsidRPr="00DC585A">
        <w:rPr>
          <w:rFonts w:ascii="Arial" w:hAnsi="Arial" w:cs="Arial"/>
          <w:b/>
          <w:bCs/>
          <w:color w:val="000000"/>
          <w:sz w:val="22"/>
          <w:szCs w:val="22"/>
          <w:lang w:bidi="ru-RU"/>
        </w:rPr>
        <w:t>Рассмотрение ежегодного отчета Главы сельсовета.</w:t>
      </w:r>
      <w:bookmarkEnd w:id="5"/>
    </w:p>
    <w:p w:rsidR="00BB1341" w:rsidRPr="00DC585A" w:rsidRDefault="00BB1341" w:rsidP="00BB1341">
      <w:pPr>
        <w:widowControl w:val="0"/>
        <w:tabs>
          <w:tab w:val="left" w:pos="1367"/>
        </w:tabs>
        <w:spacing w:after="103" w:line="180" w:lineRule="exac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bidi="ru-RU"/>
        </w:rPr>
      </w:pPr>
    </w:p>
    <w:p w:rsidR="00E4058B" w:rsidRDefault="000615C3" w:rsidP="000615C3">
      <w:pPr>
        <w:widowControl w:val="0"/>
        <w:tabs>
          <w:tab w:val="left" w:pos="930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4.1.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 xml:space="preserve">Заседание Собрания Депутатов по отчету Главы муниципального образования проводится не позднее месяца </w:t>
      </w:r>
      <w:proofErr w:type="gramStart"/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с даты</w:t>
      </w:r>
      <w:proofErr w:type="gramEnd"/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 xml:space="preserve"> его представления.</w:t>
      </w:r>
    </w:p>
    <w:p w:rsidR="000615C3" w:rsidRPr="00DC585A" w:rsidRDefault="000615C3" w:rsidP="000615C3">
      <w:pPr>
        <w:widowControl w:val="0"/>
        <w:tabs>
          <w:tab w:val="left" w:pos="930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</w:p>
    <w:p w:rsidR="00E4058B" w:rsidRDefault="000615C3" w:rsidP="000615C3">
      <w:pPr>
        <w:widowControl w:val="0"/>
        <w:tabs>
          <w:tab w:val="left" w:pos="771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4.2.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Отчет Главы муниципального образов</w:t>
      </w:r>
      <w:r>
        <w:rPr>
          <w:rFonts w:ascii="Arial" w:hAnsi="Arial" w:cs="Arial"/>
          <w:color w:val="000000"/>
          <w:sz w:val="22"/>
          <w:szCs w:val="22"/>
          <w:lang w:bidi="ru-RU"/>
        </w:rPr>
        <w:t>ания направляется всем депутатам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 xml:space="preserve"> Собрания Депутатов.</w:t>
      </w:r>
    </w:p>
    <w:p w:rsidR="000615C3" w:rsidRPr="00DC585A" w:rsidRDefault="000615C3" w:rsidP="000615C3">
      <w:pPr>
        <w:widowControl w:val="0"/>
        <w:tabs>
          <w:tab w:val="left" w:pos="771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</w:p>
    <w:p w:rsidR="00E4058B" w:rsidRPr="00DC585A" w:rsidRDefault="000615C3" w:rsidP="000615C3">
      <w:pPr>
        <w:widowControl w:val="0"/>
        <w:tabs>
          <w:tab w:val="left" w:pos="930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4.3.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По итогам расс</w:t>
      </w:r>
      <w:r>
        <w:rPr>
          <w:rFonts w:ascii="Arial" w:hAnsi="Arial" w:cs="Arial"/>
          <w:color w:val="000000"/>
          <w:sz w:val="22"/>
          <w:szCs w:val="22"/>
          <w:lang w:bidi="ru-RU"/>
        </w:rPr>
        <w:t>мотрения отчета каждый депутат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 xml:space="preserve"> может составить заключение, которое может включать вопросы к Главе муниципального образования по содержанию отчета и (или) деятельности Главы либо администрации муниципального образования за отчетный период.</w:t>
      </w:r>
    </w:p>
    <w:p w:rsidR="00E4058B" w:rsidRPr="00DC585A" w:rsidRDefault="00E4058B" w:rsidP="00E4058B">
      <w:pPr>
        <w:widowControl w:val="0"/>
        <w:spacing w:line="216" w:lineRule="exact"/>
        <w:ind w:firstLine="420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 w:rsidRPr="00DC585A">
        <w:rPr>
          <w:rFonts w:ascii="Arial" w:hAnsi="Arial" w:cs="Arial"/>
          <w:color w:val="000000"/>
          <w:sz w:val="22"/>
          <w:szCs w:val="22"/>
          <w:lang w:bidi="ru-RU"/>
        </w:rPr>
        <w:t>Заключения направляются Главе муниципального образования не позднее</w:t>
      </w:r>
    </w:p>
    <w:p w:rsidR="00E4058B" w:rsidRPr="00DC585A" w:rsidRDefault="007A4D25" w:rsidP="00E4058B">
      <w:pPr>
        <w:widowControl w:val="0"/>
        <w:tabs>
          <w:tab w:val="left" w:leader="underscore" w:pos="930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>чем за 10 рабочих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 xml:space="preserve"> дней до дня проведения заседания по отчету Главы муниципального</w:t>
      </w:r>
    </w:p>
    <w:p w:rsidR="00E4058B" w:rsidRDefault="00E4058B" w:rsidP="00E4058B">
      <w:pPr>
        <w:widowControl w:val="0"/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 w:rsidRPr="00DC585A">
        <w:rPr>
          <w:rFonts w:ascii="Arial" w:hAnsi="Arial" w:cs="Arial"/>
          <w:color w:val="000000"/>
          <w:sz w:val="22"/>
          <w:szCs w:val="22"/>
          <w:lang w:bidi="ru-RU"/>
        </w:rPr>
        <w:t>образования.</w:t>
      </w:r>
    </w:p>
    <w:p w:rsidR="003E0CE8" w:rsidRPr="00DC585A" w:rsidRDefault="003E0CE8" w:rsidP="00E4058B">
      <w:pPr>
        <w:widowControl w:val="0"/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</w:p>
    <w:p w:rsidR="00E4058B" w:rsidRDefault="003E0CE8" w:rsidP="003E0CE8">
      <w:pPr>
        <w:widowControl w:val="0"/>
        <w:tabs>
          <w:tab w:val="left" w:pos="776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4.4.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При рассмотрении отчета Собрание Депутатов на своем заседании заслушивает Главу муниципального образования.</w:t>
      </w:r>
    </w:p>
    <w:p w:rsidR="003E0CE8" w:rsidRPr="00DC585A" w:rsidRDefault="003E0CE8" w:rsidP="003E0CE8">
      <w:pPr>
        <w:widowControl w:val="0"/>
        <w:tabs>
          <w:tab w:val="left" w:pos="776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</w:p>
    <w:p w:rsidR="00E4058B" w:rsidRPr="00DC585A" w:rsidRDefault="003E0CE8" w:rsidP="003E0CE8">
      <w:pPr>
        <w:widowControl w:val="0"/>
        <w:tabs>
          <w:tab w:val="left" w:pos="774"/>
        </w:tabs>
        <w:spacing w:line="218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4.5.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При оценке деятельности Главы муниципального образования депутаты Собрания Депутатов руководствуются:</w:t>
      </w:r>
    </w:p>
    <w:p w:rsidR="00E4058B" w:rsidRPr="00DC585A" w:rsidRDefault="003E0CE8" w:rsidP="003E0CE8">
      <w:pPr>
        <w:widowControl w:val="0"/>
        <w:tabs>
          <w:tab w:val="left" w:pos="720"/>
        </w:tabs>
        <w:spacing w:line="218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1)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приоритетностью направлений деятельности Главы муниципального образования;</w:t>
      </w:r>
    </w:p>
    <w:p w:rsidR="00E4058B" w:rsidRDefault="003E0CE8" w:rsidP="003E0CE8">
      <w:pPr>
        <w:widowControl w:val="0"/>
        <w:tabs>
          <w:tab w:val="left" w:pos="720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2)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целесообразностью принятого решения, действия (бездействия) Главы муниципального образования.</w:t>
      </w:r>
    </w:p>
    <w:p w:rsidR="003E0CE8" w:rsidRPr="00DC585A" w:rsidRDefault="003E0CE8" w:rsidP="003E0CE8">
      <w:pPr>
        <w:widowControl w:val="0"/>
        <w:tabs>
          <w:tab w:val="left" w:pos="720"/>
        </w:tabs>
        <w:spacing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</w:p>
    <w:p w:rsidR="00E4058B" w:rsidRPr="00DC585A" w:rsidRDefault="003E0CE8" w:rsidP="003E0CE8">
      <w:pPr>
        <w:widowControl w:val="0"/>
        <w:tabs>
          <w:tab w:val="left" w:pos="781"/>
        </w:tabs>
        <w:spacing w:after="182" w:line="216" w:lineRule="exact"/>
        <w:jc w:val="both"/>
        <w:rPr>
          <w:rFonts w:ascii="Arial" w:hAnsi="Arial" w:cs="Arial"/>
          <w:color w:val="000000"/>
          <w:sz w:val="22"/>
          <w:szCs w:val="22"/>
          <w:lang w:bidi="ru-RU"/>
        </w:rPr>
      </w:pPr>
      <w:r>
        <w:rPr>
          <w:rFonts w:ascii="Arial" w:hAnsi="Arial" w:cs="Arial"/>
          <w:color w:val="000000"/>
          <w:sz w:val="22"/>
          <w:szCs w:val="22"/>
          <w:lang w:bidi="ru-RU"/>
        </w:rPr>
        <w:t xml:space="preserve">       4.6. </w:t>
      </w:r>
      <w:r w:rsidR="00E4058B" w:rsidRPr="00DC585A">
        <w:rPr>
          <w:rFonts w:ascii="Arial" w:hAnsi="Arial" w:cs="Arial"/>
          <w:color w:val="000000"/>
          <w:sz w:val="22"/>
          <w:szCs w:val="22"/>
          <w:lang w:bidi="ru-RU"/>
        </w:rPr>
        <w:t>Вопросы рассмотрения отчета Главы муниципального образования, не урегулированные настоящим Положением, решаются в соответствии с Регламентом Собрания Депутатов.</w:t>
      </w:r>
    </w:p>
    <w:p w:rsidR="00E4058B" w:rsidRPr="00DC585A" w:rsidRDefault="00123CAB" w:rsidP="00123CAB">
      <w:pPr>
        <w:widowControl w:val="0"/>
        <w:tabs>
          <w:tab w:val="left" w:pos="1010"/>
        </w:tabs>
        <w:spacing w:after="180" w:line="214" w:lineRule="exact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bidi="ru-RU"/>
        </w:rPr>
      </w:pPr>
      <w:bookmarkStart w:id="6" w:name="bookmark6"/>
      <w:r>
        <w:rPr>
          <w:rFonts w:ascii="Arial" w:hAnsi="Arial" w:cs="Arial"/>
          <w:b/>
          <w:bCs/>
          <w:color w:val="000000"/>
          <w:sz w:val="22"/>
          <w:szCs w:val="22"/>
          <w:lang w:bidi="ru-RU"/>
        </w:rPr>
        <w:t xml:space="preserve">5. </w:t>
      </w:r>
      <w:r w:rsidR="00E4058B" w:rsidRPr="00DC585A">
        <w:rPr>
          <w:rFonts w:ascii="Arial" w:hAnsi="Arial" w:cs="Arial"/>
          <w:b/>
          <w:bCs/>
          <w:color w:val="000000"/>
          <w:sz w:val="22"/>
          <w:szCs w:val="22"/>
          <w:lang w:bidi="ru-RU"/>
        </w:rPr>
        <w:t>Решение Собрания депутатов об отчете Главы муниципального образования.</w:t>
      </w:r>
      <w:bookmarkEnd w:id="6"/>
    </w:p>
    <w:p w:rsidR="00BD7AD2" w:rsidRPr="00DC585A" w:rsidRDefault="00E4058B" w:rsidP="00123CAB">
      <w:pPr>
        <w:widowControl w:val="0"/>
        <w:spacing w:line="214" w:lineRule="exact"/>
        <w:ind w:firstLine="420"/>
        <w:jc w:val="both"/>
        <w:rPr>
          <w:rFonts w:ascii="Arial" w:hAnsi="Arial" w:cs="Arial"/>
          <w:sz w:val="22"/>
          <w:szCs w:val="22"/>
        </w:rPr>
      </w:pPr>
      <w:r w:rsidRPr="00DC585A">
        <w:rPr>
          <w:rFonts w:ascii="Arial" w:hAnsi="Arial" w:cs="Arial"/>
          <w:color w:val="000000"/>
          <w:sz w:val="22"/>
          <w:szCs w:val="22"/>
          <w:lang w:bidi="ru-RU"/>
        </w:rPr>
        <w:t>5.1. По итогам рассмотрения отчета Главы муниципального образования Собрание депутатов принимается одно из следующих решений:</w:t>
      </w:r>
    </w:p>
    <w:p w:rsidR="00E4058B" w:rsidRPr="00DC585A" w:rsidRDefault="00123CAB" w:rsidP="00E405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4058B" w:rsidRPr="00DC585A">
        <w:rPr>
          <w:rFonts w:ascii="Arial" w:hAnsi="Arial" w:cs="Arial"/>
          <w:sz w:val="22"/>
          <w:szCs w:val="22"/>
        </w:rPr>
        <w:t>1)</w:t>
      </w:r>
      <w:r w:rsidR="00E4058B" w:rsidRPr="00DC585A">
        <w:rPr>
          <w:rFonts w:ascii="Arial" w:hAnsi="Arial" w:cs="Arial"/>
          <w:sz w:val="22"/>
          <w:szCs w:val="22"/>
        </w:rPr>
        <w:tab/>
        <w:t>об утверждении отчета с оценкой «удовлетворительно»</w:t>
      </w:r>
    </w:p>
    <w:p w:rsidR="00E4058B" w:rsidRPr="00DC585A" w:rsidRDefault="00123CAB" w:rsidP="00E405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4058B" w:rsidRPr="00DC585A">
        <w:rPr>
          <w:rFonts w:ascii="Arial" w:hAnsi="Arial" w:cs="Arial"/>
          <w:sz w:val="22"/>
          <w:szCs w:val="22"/>
        </w:rPr>
        <w:t>2)</w:t>
      </w:r>
      <w:r w:rsidR="00E4058B" w:rsidRPr="00DC585A">
        <w:rPr>
          <w:rFonts w:ascii="Arial" w:hAnsi="Arial" w:cs="Arial"/>
          <w:sz w:val="22"/>
          <w:szCs w:val="22"/>
        </w:rPr>
        <w:tab/>
        <w:t>об утверждении отчета с оценкой «неудовлетворительно»</w:t>
      </w:r>
    </w:p>
    <w:p w:rsidR="00E4058B" w:rsidRDefault="00123CAB" w:rsidP="00E405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4058B" w:rsidRPr="00DC585A">
        <w:rPr>
          <w:rFonts w:ascii="Arial" w:hAnsi="Arial" w:cs="Arial"/>
          <w:sz w:val="22"/>
          <w:szCs w:val="22"/>
        </w:rPr>
        <w:t>3)</w:t>
      </w:r>
      <w:r w:rsidR="00E4058B" w:rsidRPr="00DC585A">
        <w:rPr>
          <w:rFonts w:ascii="Arial" w:hAnsi="Arial" w:cs="Arial"/>
          <w:sz w:val="22"/>
          <w:szCs w:val="22"/>
        </w:rPr>
        <w:tab/>
        <w:t>о переносе рассмотрения отчета на другую дату с обоснованием причин переноса на новый срок рассмотрения.</w:t>
      </w:r>
    </w:p>
    <w:p w:rsidR="00123CAB" w:rsidRPr="00DC585A" w:rsidRDefault="00123CAB" w:rsidP="00E4058B">
      <w:pPr>
        <w:rPr>
          <w:rFonts w:ascii="Arial" w:hAnsi="Arial" w:cs="Arial"/>
          <w:sz w:val="22"/>
          <w:szCs w:val="22"/>
        </w:rPr>
      </w:pPr>
    </w:p>
    <w:p w:rsidR="00E4058B" w:rsidRDefault="00123CAB" w:rsidP="00E405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5.2.</w:t>
      </w:r>
      <w:r w:rsidR="00E4058B" w:rsidRPr="00DC585A">
        <w:rPr>
          <w:rFonts w:ascii="Arial" w:hAnsi="Arial" w:cs="Arial"/>
          <w:sz w:val="22"/>
          <w:szCs w:val="22"/>
        </w:rPr>
        <w:t xml:space="preserve"> Собрание</w:t>
      </w:r>
      <w:r w:rsidR="00E4058B" w:rsidRPr="00DC585A">
        <w:rPr>
          <w:rFonts w:ascii="Arial" w:hAnsi="Arial" w:cs="Arial"/>
          <w:sz w:val="22"/>
          <w:szCs w:val="22"/>
        </w:rPr>
        <w:tab/>
        <w:t>Депутатов принимает решение об удалении Главы муниципального образования в отставку в случае неудовлетворительной оценки деятельности Главы муниципального образования, данной два раза подряд.</w:t>
      </w:r>
    </w:p>
    <w:p w:rsidR="00123CAB" w:rsidRPr="00DC585A" w:rsidRDefault="00123CAB" w:rsidP="00E4058B">
      <w:pPr>
        <w:rPr>
          <w:rFonts w:ascii="Arial" w:hAnsi="Arial" w:cs="Arial"/>
          <w:sz w:val="22"/>
          <w:szCs w:val="22"/>
        </w:rPr>
      </w:pPr>
    </w:p>
    <w:p w:rsidR="00BD7AD2" w:rsidRPr="00DC585A" w:rsidRDefault="00123CAB" w:rsidP="00E405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5.3. </w:t>
      </w:r>
      <w:r w:rsidR="00E4058B" w:rsidRPr="00DC585A">
        <w:rPr>
          <w:rFonts w:ascii="Arial" w:hAnsi="Arial" w:cs="Arial"/>
          <w:sz w:val="22"/>
          <w:szCs w:val="22"/>
        </w:rPr>
        <w:t>Решение Собрания депутатов о ежегодном отчете Главы муниципального образования вступает в силу со дня его подписания, подлежит официальному опубликованию</w:t>
      </w:r>
      <w:r>
        <w:rPr>
          <w:rFonts w:ascii="Arial" w:hAnsi="Arial" w:cs="Arial"/>
          <w:sz w:val="22"/>
          <w:szCs w:val="22"/>
        </w:rPr>
        <w:t>.</w:t>
      </w:r>
    </w:p>
    <w:sectPr w:rsidR="00BD7AD2" w:rsidRPr="00DC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182"/>
    <w:multiLevelType w:val="multilevel"/>
    <w:tmpl w:val="C2B07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F3365"/>
    <w:multiLevelType w:val="multilevel"/>
    <w:tmpl w:val="4B543EBC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34395"/>
    <w:multiLevelType w:val="multilevel"/>
    <w:tmpl w:val="FCE81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95003"/>
    <w:multiLevelType w:val="multilevel"/>
    <w:tmpl w:val="92BEE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4A2080"/>
    <w:multiLevelType w:val="multilevel"/>
    <w:tmpl w:val="0598E0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FD"/>
    <w:rsid w:val="000615C3"/>
    <w:rsid w:val="00123CAB"/>
    <w:rsid w:val="00194E41"/>
    <w:rsid w:val="00273C47"/>
    <w:rsid w:val="0033347B"/>
    <w:rsid w:val="003E0CE8"/>
    <w:rsid w:val="00401EA5"/>
    <w:rsid w:val="006C0B17"/>
    <w:rsid w:val="007807F4"/>
    <w:rsid w:val="007A4D25"/>
    <w:rsid w:val="007C12AE"/>
    <w:rsid w:val="00806AFD"/>
    <w:rsid w:val="008E7E41"/>
    <w:rsid w:val="009413CB"/>
    <w:rsid w:val="00A8653D"/>
    <w:rsid w:val="00AE7CBF"/>
    <w:rsid w:val="00BB1341"/>
    <w:rsid w:val="00BD7AD2"/>
    <w:rsid w:val="00DC4614"/>
    <w:rsid w:val="00DC585A"/>
    <w:rsid w:val="00E4058B"/>
    <w:rsid w:val="00EA256B"/>
    <w:rsid w:val="00F15600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05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E405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58B"/>
    <w:pPr>
      <w:widowControl w:val="0"/>
      <w:shd w:val="clear" w:color="auto" w:fill="FFFFFF"/>
      <w:spacing w:line="0" w:lineRule="atLeast"/>
      <w:ind w:hanging="1500"/>
      <w:jc w:val="both"/>
    </w:pPr>
    <w:rPr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E4058B"/>
    <w:pPr>
      <w:widowControl w:val="0"/>
      <w:shd w:val="clear" w:color="auto" w:fill="FFFFFF"/>
      <w:spacing w:before="420" w:after="240" w:line="0" w:lineRule="atLeast"/>
      <w:ind w:hanging="2120"/>
      <w:jc w:val="center"/>
      <w:outlineLvl w:val="0"/>
    </w:pPr>
    <w:rPr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05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E405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58B"/>
    <w:pPr>
      <w:widowControl w:val="0"/>
      <w:shd w:val="clear" w:color="auto" w:fill="FFFFFF"/>
      <w:spacing w:line="0" w:lineRule="atLeast"/>
      <w:ind w:hanging="1500"/>
      <w:jc w:val="both"/>
    </w:pPr>
    <w:rPr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E4058B"/>
    <w:pPr>
      <w:widowControl w:val="0"/>
      <w:shd w:val="clear" w:color="auto" w:fill="FFFFFF"/>
      <w:spacing w:before="420" w:after="240" w:line="0" w:lineRule="atLeast"/>
      <w:ind w:hanging="2120"/>
      <w:jc w:val="center"/>
      <w:outlineLvl w:val="0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35</cp:revision>
  <dcterms:created xsi:type="dcterms:W3CDTF">2017-05-29T07:58:00Z</dcterms:created>
  <dcterms:modified xsi:type="dcterms:W3CDTF">2017-05-29T12:04:00Z</dcterms:modified>
</cp:coreProperties>
</file>